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BD3AA" w14:textId="77777777" w:rsidR="00DF74DF" w:rsidRDefault="00000000">
      <w:pPr>
        <w:rPr>
          <w:rFonts w:ascii="Times New Roman" w:eastAsia="宋体" w:hAnsi="Times New Roman" w:cs="Times New Roman"/>
          <w:sz w:val="22"/>
        </w:rPr>
      </w:pPr>
      <w:r>
        <w:rPr>
          <w:rFonts w:ascii="Times New Roman" w:eastAsia="宋体" w:hAnsi="Times New Roman" w:cs="Times New Roman" w:hint="eastAsia"/>
          <w:sz w:val="22"/>
        </w:rPr>
        <w:t xml:space="preserve">Supplementary </w:t>
      </w:r>
      <w:r>
        <w:rPr>
          <w:rFonts w:ascii="Times New Roman" w:eastAsia="宋体" w:hAnsi="Times New Roman" w:cs="Times New Roman"/>
          <w:sz w:val="22"/>
        </w:rPr>
        <w:t>Figure S1: (a), (b), and (c) respectively represent the phosphotransferase standard curve, hexose standard curve, and pentose standard curve.</w:t>
      </w:r>
    </w:p>
    <w:p w14:paraId="5F541665" w14:textId="77777777" w:rsidR="00DF74DF" w:rsidRDefault="00DF74DF">
      <w:pPr>
        <w:rPr>
          <w:rFonts w:ascii="Times New Roman" w:hAnsi="Times New Roman" w:cs="Times New Roman"/>
          <w:color w:val="000000"/>
          <w:sz w:val="22"/>
        </w:rPr>
      </w:pPr>
    </w:p>
    <w:sectPr w:rsidR="00DF74DF">
      <w:pgSz w:w="12240" w:h="15840"/>
      <w:pgMar w:top="1440" w:right="1797" w:bottom="1440" w:left="1797" w:header="720" w:footer="720" w:gutter="0"/>
      <w:cols w:space="425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rA0NrQ0MTE3tzQ1NTdV0lEKTi0uzszPAykwNKwFAHAML1ItAAAA"/>
    <w:docVar w:name="commondata" w:val="eyJoZGlkIjoiZjVlNjYwN2NmOTljNmI1OTBlNmRkZDI5ZDQxZWUzZTYifQ=="/>
  </w:docVars>
  <w:rsids>
    <w:rsidRoot w:val="00241C9C"/>
    <w:rsid w:val="00093A22"/>
    <w:rsid w:val="001B1E21"/>
    <w:rsid w:val="00241C9C"/>
    <w:rsid w:val="00282685"/>
    <w:rsid w:val="002E77CE"/>
    <w:rsid w:val="002F0C78"/>
    <w:rsid w:val="00376953"/>
    <w:rsid w:val="003E064F"/>
    <w:rsid w:val="00443934"/>
    <w:rsid w:val="0056017F"/>
    <w:rsid w:val="005B2F2E"/>
    <w:rsid w:val="0062550E"/>
    <w:rsid w:val="00666D20"/>
    <w:rsid w:val="00734A03"/>
    <w:rsid w:val="00755865"/>
    <w:rsid w:val="00910764"/>
    <w:rsid w:val="009504DD"/>
    <w:rsid w:val="00991082"/>
    <w:rsid w:val="009E126C"/>
    <w:rsid w:val="00AB56E7"/>
    <w:rsid w:val="00B861CB"/>
    <w:rsid w:val="00CF36B5"/>
    <w:rsid w:val="00D26F0F"/>
    <w:rsid w:val="00D554EF"/>
    <w:rsid w:val="00D60A41"/>
    <w:rsid w:val="00D97CFA"/>
    <w:rsid w:val="00DF74DF"/>
    <w:rsid w:val="00E5049D"/>
    <w:rsid w:val="00EE4B88"/>
    <w:rsid w:val="00EF6F9E"/>
    <w:rsid w:val="02506C00"/>
    <w:rsid w:val="157F54E1"/>
    <w:rsid w:val="5A4D14E2"/>
    <w:rsid w:val="7DCA5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98D58B"/>
  <w15:docId w15:val="{4DFA1570-EF43-43BE-98C9-D958CE021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lin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Pr>
      <w:rFonts w:hint="eastAsia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character" w:styleId="a8">
    <w:name w:val="line number"/>
    <w:basedOn w:val="a0"/>
    <w:qFormat/>
  </w:style>
  <w:style w:type="character" w:customStyle="1" w:styleId="cf01">
    <w:name w:val="cf01"/>
    <w:basedOn w:val="a0"/>
    <w:qFormat/>
    <w:rPr>
      <w:rFonts w:ascii="Microsoft YaHei UI" w:eastAsia="Microsoft YaHei UI" w:hAnsi="Microsoft YaHei UI" w:cs="Microsoft YaHei UI" w:hint="eastAsia"/>
      <w:sz w:val="18"/>
      <w:szCs w:val="18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table" w:customStyle="1" w:styleId="3">
    <w:name w:val="样式3"/>
    <w:basedOn w:val="a1"/>
    <w:uiPriority w:val="99"/>
    <w:qFormat/>
    <w:rPr>
      <w:rFonts w:hAnsi="宋体"/>
      <w:kern w:val="2"/>
      <w:sz w:val="21"/>
      <w:szCs w:val="21"/>
    </w:rPr>
    <w:tblPr>
      <w:tblBorders>
        <w:top w:val="single" w:sz="4" w:space="0" w:color="auto"/>
        <w:bottom w:val="single" w:sz="4" w:space="0" w:color="auto"/>
      </w:tblBorders>
    </w:tblPr>
    <w:tblStylePr w:type="firstRow">
      <w:tblPr/>
      <w:tcPr>
        <w:tcBorders>
          <w:bottom w:val="single" w:sz="4" w:space="0" w:color="auto"/>
        </w:tcBorders>
      </w:tcPr>
    </w:tblStylePr>
  </w:style>
  <w:style w:type="paragraph" w:customStyle="1" w:styleId="1">
    <w:name w:val="修订1"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4"/>
    </w:rPr>
  </w:style>
  <w:style w:type="paragraph" w:customStyle="1" w:styleId="a9">
    <w:name w:val="图表标题"/>
    <w:basedOn w:val="a"/>
    <w:qFormat/>
    <w:pPr>
      <w:adjustRightInd w:val="0"/>
      <w:jc w:val="center"/>
    </w:pPr>
    <w:rPr>
      <w:rFonts w:cs="Courier New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080A9-701A-419B-A7B7-78C62524C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24463</dc:creator>
  <cp:lastModifiedBy>TSP TSP</cp:lastModifiedBy>
  <cp:revision>18</cp:revision>
  <dcterms:created xsi:type="dcterms:W3CDTF">2023-05-19T01:00:00Z</dcterms:created>
  <dcterms:modified xsi:type="dcterms:W3CDTF">2023-11-24T07:25:00Z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01EDE125472F4FE6AB4D72AA15269E60_13</vt:lpwstr>
  </property>
</Properties>
</file>